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33" w:rsidRPr="005838AE" w:rsidRDefault="007F2958" w:rsidP="00320137">
      <w:pPr>
        <w:pStyle w:val="a3"/>
        <w:shd w:val="clear" w:color="auto" w:fill="FFFFFF"/>
        <w:spacing w:before="0" w:beforeAutospacing="0" w:after="0" w:afterAutospacing="0"/>
        <w:ind w:left="57"/>
        <w:rPr>
          <w:color w:val="FF0000"/>
          <w:sz w:val="32"/>
          <w:szCs w:val="32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            </w:t>
      </w:r>
      <w:r w:rsidRPr="005838AE">
        <w:rPr>
          <w:color w:val="333333"/>
          <w:sz w:val="32"/>
          <w:szCs w:val="32"/>
        </w:rPr>
        <w:t xml:space="preserve">                 </w:t>
      </w:r>
      <w:r w:rsidR="000B3833" w:rsidRPr="005838AE">
        <w:rPr>
          <w:color w:val="FF0000"/>
          <w:sz w:val="32"/>
          <w:szCs w:val="32"/>
          <w:shd w:val="clear" w:color="auto" w:fill="FFFFFF"/>
        </w:rPr>
        <w:t>Уважаемые родители!</w:t>
      </w:r>
    </w:p>
    <w:p w:rsidR="000B3833" w:rsidRPr="005838AE" w:rsidRDefault="000B3833" w:rsidP="000B38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5838AE">
        <w:rPr>
          <w:color w:val="2E74B5" w:themeColor="accent1" w:themeShade="BF"/>
          <w:sz w:val="32"/>
          <w:szCs w:val="32"/>
          <w:shd w:val="clear" w:color="auto" w:fill="FFFFFF"/>
        </w:rPr>
        <w:t>Дети от природы наделены яркими способностями. </w:t>
      </w:r>
      <w:r w:rsidRPr="005838AE">
        <w:rPr>
          <w:color w:val="2E74B5" w:themeColor="accent1" w:themeShade="BF"/>
          <w:sz w:val="32"/>
          <w:szCs w:val="32"/>
        </w:rPr>
        <w:t xml:space="preserve">Занятия </w:t>
      </w:r>
      <w:proofErr w:type="spellStart"/>
      <w:r w:rsidRPr="005838AE">
        <w:rPr>
          <w:color w:val="2E74B5" w:themeColor="accent1" w:themeShade="BF"/>
          <w:sz w:val="32"/>
          <w:szCs w:val="32"/>
        </w:rPr>
        <w:t>изодеятельностью</w:t>
      </w:r>
      <w:proofErr w:type="spellEnd"/>
      <w:r w:rsidRPr="005838AE">
        <w:rPr>
          <w:color w:val="2E74B5" w:themeColor="accent1" w:themeShade="BF"/>
          <w:sz w:val="32"/>
          <w:szCs w:val="32"/>
        </w:rPr>
        <w:t xml:space="preserve"> в детском саду и дома пробуждают в малышах фантазию, развивают мелкую моторику рук, художественный вкус. Приучают детей к терпению, упорству, аккуратности, развивают творческое мышление, эстетическое восприятие окружающего мира, </w:t>
      </w:r>
      <w:bookmarkStart w:id="0" w:name="_GoBack"/>
      <w:bookmarkEnd w:id="0"/>
      <w:r w:rsidRPr="005838AE">
        <w:rPr>
          <w:color w:val="2E74B5" w:themeColor="accent1" w:themeShade="BF"/>
          <w:sz w:val="32"/>
          <w:szCs w:val="32"/>
        </w:rPr>
        <w:t>воображение и интеллект. Занятия лепкой, рисованием, аппликацией, конструированием, ручным трудом дают ребенку возможность почувствовать себя мастером, художником, творцом. При этом формируется желание и стремление мастерить своими руками, воспитывается стремление доводить замысел до конца и умению радоваться, анализировать и оценивать свои работы и работы товарищей, прививается уважение к чужому труду.</w:t>
      </w:r>
    </w:p>
    <w:p w:rsidR="007F4BF3" w:rsidRPr="005838AE" w:rsidRDefault="007F4BF3" w:rsidP="007F4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</w:p>
    <w:p w:rsidR="007F4BF3" w:rsidRPr="007F4BF3" w:rsidRDefault="007F4BF3" w:rsidP="007F2958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Как </w:t>
      </w:r>
      <w:proofErr w:type="gramStart"/>
      <w:r w:rsidR="000B3833" w:rsidRPr="005838A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сделать</w:t>
      </w:r>
      <w:proofErr w:type="gramEnd"/>
      <w:r w:rsidRPr="007F4BF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голубя из бумаги:</w:t>
      </w:r>
    </w:p>
    <w:p w:rsidR="007F4BF3" w:rsidRPr="007F4BF3" w:rsidRDefault="007F4BF3" w:rsidP="007F4B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Обведите детс</w:t>
      </w:r>
      <w:r w:rsidR="000B3833" w:rsidRPr="005838A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кую ладошку карандашом на листе.</w:t>
      </w:r>
    </w:p>
    <w:p w:rsidR="007F4BF3" w:rsidRPr="007F4BF3" w:rsidRDefault="007F4BF3" w:rsidP="007F4B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Вырежьте ф</w:t>
      </w:r>
      <w:r w:rsidR="000B3833" w:rsidRPr="005838A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игуру в соответствие с контуром.</w:t>
      </w:r>
    </w:p>
    <w:p w:rsidR="007F4BF3" w:rsidRPr="005838AE" w:rsidRDefault="007F4BF3" w:rsidP="007F4B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Дополнительно сделайте клювик и нарисуйте глазик.</w:t>
      </w:r>
    </w:p>
    <w:p w:rsidR="007F4BF3" w:rsidRPr="005838AE" w:rsidRDefault="007F4BF3" w:rsidP="007F4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7F4BF3" w:rsidRPr="007F4BF3" w:rsidRDefault="007F4BF3" w:rsidP="007F4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BA2769" w:rsidRPr="005838AE" w:rsidRDefault="007F4BF3" w:rsidP="00BA276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72DA4302" wp14:editId="3A4986EF">
            <wp:extent cx="3038475" cy="4260583"/>
            <wp:effectExtent l="0" t="0" r="0" b="6985"/>
            <wp:docPr id="4" name="Рисунок 4" descr="Голубь мира из лад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ь мира из ладо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69" w:rsidRPr="005838AE" w:rsidRDefault="005838AE" w:rsidP="00BA2769">
      <w:pPr>
        <w:shd w:val="clear" w:color="auto" w:fill="FFFFFF"/>
        <w:spacing w:after="375" w:line="240" w:lineRule="auto"/>
        <w:ind w:firstLine="708"/>
        <w:textAlignment w:val="baseline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5838AE">
        <w:rPr>
          <w:rFonts w:ascii="Arial" w:hAnsi="Arial" w:cs="Arial"/>
          <w:color w:val="FF0000"/>
          <w:sz w:val="32"/>
          <w:szCs w:val="32"/>
          <w:shd w:val="clear" w:color="auto" w:fill="FFFFFF"/>
        </w:rPr>
        <w:lastRenderedPageBreak/>
        <w:t xml:space="preserve">       </w:t>
      </w:r>
      <w:r w:rsidR="00BA2769" w:rsidRPr="005838AE">
        <w:rPr>
          <w:rFonts w:ascii="Arial" w:hAnsi="Arial" w:cs="Arial"/>
          <w:color w:val="FF0000"/>
          <w:sz w:val="32"/>
          <w:szCs w:val="32"/>
          <w:shd w:val="clear" w:color="auto" w:fill="FFFFFF"/>
        </w:rPr>
        <w:t>Как сделать гвоздику из бумаги</w:t>
      </w:r>
    </w:p>
    <w:p w:rsidR="000B3833" w:rsidRPr="005838AE" w:rsidRDefault="00BA2769" w:rsidP="00BA2769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5838AE">
        <w:rPr>
          <w:rFonts w:ascii="Arial" w:hAnsi="Arial" w:cs="Arial"/>
          <w:color w:val="7030A0"/>
          <w:sz w:val="32"/>
          <w:szCs w:val="32"/>
          <w:shd w:val="clear" w:color="auto" w:fill="FFFFFF"/>
        </w:rPr>
        <w:t>Чтобы изготовить гвоздику, необязательно, как многие думают, обладать какими-то выдающимися способностями, а просто нужно захотеть такой цветочек сотворить. А потом им украсить открытку или подарить ветерану и своим родным.</w:t>
      </w:r>
    </w:p>
    <w:p w:rsidR="007F4BF3" w:rsidRPr="007F4BF3" w:rsidRDefault="007F4BF3" w:rsidP="007F4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Вырезать </w:t>
      </w:r>
      <w:r w:rsidR="00BA2769" w:rsidRPr="005838A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много кружков из цветной бумаги (бумажных салфеток, гофрированной бумаги красного цвета). </w:t>
      </w:r>
    </w:p>
    <w:p w:rsidR="007F4BF3" w:rsidRPr="007F4BF3" w:rsidRDefault="00BA2769" w:rsidP="007F4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5838A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Наложить их друг на друга.</w:t>
      </w:r>
    </w:p>
    <w:p w:rsidR="007F4BF3" w:rsidRPr="007F4BF3" w:rsidRDefault="007F4BF3" w:rsidP="007F4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Края каждого кружка надре</w:t>
      </w:r>
      <w:r w:rsidR="00BA2769" w:rsidRPr="005838A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зать по направлению к основанию.</w:t>
      </w:r>
    </w:p>
    <w:p w:rsidR="007F4BF3" w:rsidRPr="005838AE" w:rsidRDefault="007F4BF3" w:rsidP="007F4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Сложить кружки пополам и расправить получившиеся лепестки.</w:t>
      </w:r>
    </w:p>
    <w:p w:rsidR="007F4BF3" w:rsidRPr="005838AE" w:rsidRDefault="007F4BF3" w:rsidP="007F4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7F4BF3" w:rsidRPr="007F4BF3" w:rsidRDefault="007F4BF3" w:rsidP="007F4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7F4BF3" w:rsidRPr="005838AE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31CA452F" wp14:editId="37CCE50E">
            <wp:extent cx="6286500" cy="4191000"/>
            <wp:effectExtent l="0" t="0" r="0" b="0"/>
            <wp:docPr id="1" name="Рисунок 1" descr="Гвозди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возди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69" w:rsidRPr="005838AE" w:rsidRDefault="00BA2769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5838AE" w:rsidRDefault="005838AE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838A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</w:t>
      </w:r>
    </w:p>
    <w:p w:rsidR="005838AE" w:rsidRDefault="005838AE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A2769" w:rsidRPr="007F4BF3" w:rsidRDefault="005838AE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 xml:space="preserve">          </w:t>
      </w:r>
      <w:r w:rsidR="00BA2769" w:rsidRPr="005838A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 можно изготовить объемную гвоздику</w:t>
      </w:r>
      <w:r w:rsidRPr="005838A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:</w:t>
      </w:r>
    </w:p>
    <w:p w:rsidR="005838AE" w:rsidRDefault="007F4BF3" w:rsidP="005838A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4A7C20C7" wp14:editId="17025234">
            <wp:extent cx="6286500" cy="4743450"/>
            <wp:effectExtent l="0" t="0" r="0" b="0"/>
            <wp:docPr id="2" name="Рисунок 2" descr="Гвоздика из бумаги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воздика из бумаги пошаг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3" w:rsidRPr="005838AE" w:rsidRDefault="005838AE" w:rsidP="005838A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ru-RU"/>
        </w:rPr>
        <w:t xml:space="preserve">                            </w:t>
      </w:r>
      <w:r w:rsidR="007F4BF3" w:rsidRPr="005838AE">
        <w:rPr>
          <w:rFonts w:ascii="Times New Roman" w:eastAsia="Times New Roman" w:hAnsi="Times New Roman" w:cs="Times New Roman"/>
          <w:color w:val="00B050"/>
          <w:sz w:val="36"/>
          <w:szCs w:val="36"/>
          <w:bdr w:val="none" w:sz="0" w:space="0" w:color="auto" w:frame="1"/>
          <w:lang w:eastAsia="ru-RU"/>
        </w:rPr>
        <w:t>Поделки из пластилина</w:t>
      </w:r>
    </w:p>
    <w:p w:rsidR="007F4BF3" w:rsidRPr="007F4BF3" w:rsidRDefault="007F4BF3" w:rsidP="007F2958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Не менее популярный мат</w:t>
      </w:r>
      <w:r w:rsidR="007F2958" w:rsidRPr="005838AE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 xml:space="preserve">ериал для поделок к 9 мая </w:t>
      </w:r>
      <w:r w:rsidRPr="007F4BF3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– пластилин. Он быстро приобретает необходимую форму, а широкое разнообразие цветов позволяет создать практически любое издел</w:t>
      </w:r>
      <w:r w:rsidR="005838AE" w:rsidRPr="005838AE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 xml:space="preserve">ие. Очень часто </w:t>
      </w:r>
      <w:r w:rsidRPr="007F4BF3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этот материал используется для изготовления военной техники: боевые установки, танки, самолеты.</w:t>
      </w:r>
      <w:r w:rsidR="007F2958" w:rsidRPr="005838AE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 xml:space="preserve"> </w:t>
      </w:r>
      <w:r w:rsidRPr="007F4BF3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Изготовление любой из указанных выше фигур начинается с создания основы. Для танка – это главная каюта квадратной или круглой формы. Для самолета – три части фюзеляжа. Проще всего выполнять такие конструкции из полимерного пластилина. Он быстрее приобретает нужную форму, не прилипает к рукам и хорошо сохраняет форму.</w:t>
      </w:r>
    </w:p>
    <w:p w:rsidR="007F4BF3" w:rsidRPr="007F4BF3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 wp14:anchorId="4F185B8C" wp14:editId="747CEEB6">
            <wp:extent cx="6286500" cy="4191000"/>
            <wp:effectExtent l="0" t="0" r="0" b="0"/>
            <wp:docPr id="6" name="Рисунок 6" descr="Вертоле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оле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3" w:rsidRPr="007F4BF3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77DEA8AF" wp14:editId="33FA496C">
            <wp:extent cx="6286500" cy="3562350"/>
            <wp:effectExtent l="0" t="0" r="0" b="0"/>
            <wp:docPr id="7" name="Рисунок 7" descr="Танк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к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3" w:rsidRPr="007F4BF3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 wp14:anchorId="23DF73DA" wp14:editId="4E6C2DD6">
            <wp:extent cx="6286500" cy="4057650"/>
            <wp:effectExtent l="0" t="0" r="0" b="0"/>
            <wp:docPr id="8" name="Рисунок 8" descr="Вертолет со звездой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толет со звездой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3" w:rsidRPr="007F4BF3" w:rsidRDefault="007F4BF3" w:rsidP="005838AE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</w:pPr>
      <w:r w:rsidRPr="007F4BF3">
        <w:rPr>
          <w:rFonts w:ascii="Times New Roman" w:eastAsia="Times New Roman" w:hAnsi="Times New Roman" w:cs="Times New Roman"/>
          <w:color w:val="2E74B5" w:themeColor="accent1" w:themeShade="BF"/>
          <w:sz w:val="30"/>
          <w:szCs w:val="30"/>
          <w:lang w:eastAsia="ru-RU"/>
        </w:rPr>
        <w:t>К слову, военную технику можно изготовить и из совершенно других материалов: губки, макароны, глина, фетр. Но только пластилин позволяет добиться той «мощи» и «силы», которая характерна для военных машин.</w:t>
      </w:r>
    </w:p>
    <w:p w:rsidR="007F4BF3" w:rsidRPr="007F4BF3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27275B10" wp14:editId="2BDD3301">
            <wp:extent cx="6286500" cy="3714750"/>
            <wp:effectExtent l="0" t="0" r="0" b="0"/>
            <wp:docPr id="9" name="Рисунок 9" descr="Танк из г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из губ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3" w:rsidRDefault="007F4BF3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F4BF3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 wp14:anchorId="5FFA7E0F" wp14:editId="27C2F758">
            <wp:extent cx="6286500" cy="4191000"/>
            <wp:effectExtent l="0" t="0" r="0" b="0"/>
            <wp:docPr id="10" name="Рисунок 10" descr="Танк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к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AE" w:rsidRPr="007F4BF3" w:rsidRDefault="005838AE" w:rsidP="007F4BF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4963D7" w:rsidRPr="007F4BF3" w:rsidRDefault="005838AE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9D97D" wp14:editId="3F0CCC3D">
            <wp:extent cx="5591175" cy="4193381"/>
            <wp:effectExtent l="0" t="0" r="0" b="0"/>
            <wp:docPr id="12" name="Рисунок 12" descr="http://900igr.net/up/datas/26158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61588/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31" cy="41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3D7" w:rsidRPr="007F4BF3" w:rsidSect="0032013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021"/>
    <w:multiLevelType w:val="multilevel"/>
    <w:tmpl w:val="4C0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A2204"/>
    <w:multiLevelType w:val="multilevel"/>
    <w:tmpl w:val="415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0"/>
    <w:rsid w:val="000B3833"/>
    <w:rsid w:val="001E3A90"/>
    <w:rsid w:val="00320137"/>
    <w:rsid w:val="004963D7"/>
    <w:rsid w:val="005838AE"/>
    <w:rsid w:val="007F2958"/>
    <w:rsid w:val="007F4BF3"/>
    <w:rsid w:val="00BA2769"/>
    <w:rsid w:val="00C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0010-126A-4C5D-9311-457F536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4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B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87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31627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75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0110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07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8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4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8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3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0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5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826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478871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2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485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9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8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0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9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66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41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9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2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0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325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74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577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9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8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1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1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23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2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2020-04-29T10:12:00Z</dcterms:created>
  <dcterms:modified xsi:type="dcterms:W3CDTF">2020-04-29T11:06:00Z</dcterms:modified>
</cp:coreProperties>
</file>