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89" w:rsidRDefault="00246D89" w:rsidP="00246D8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noProof/>
          <w:color w:val="E36C0A" w:themeColor="accent6" w:themeShade="BF"/>
          <w:sz w:val="36"/>
          <w:szCs w:val="36"/>
          <w:lang w:eastAsia="ru-RU"/>
        </w:rPr>
        <w:drawing>
          <wp:inline distT="0" distB="0" distL="0" distR="0">
            <wp:extent cx="3181350" cy="3759350"/>
            <wp:effectExtent l="19050" t="0" r="0" b="0"/>
            <wp:docPr id="1" name="Рисунок 1" descr="C:\Users\DNS\Downloads\ДЕТИ\3ц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ДЕТИ\3ц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89" w:rsidRDefault="00246D89" w:rsidP="00246D8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ru-RU"/>
        </w:rPr>
        <w:t>Когда</w:t>
      </w:r>
      <w:r w:rsidRPr="00246D89"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ru-RU"/>
        </w:rPr>
        <w:t>нужна помощь логопеда?</w:t>
      </w:r>
    </w:p>
    <w:p w:rsidR="00246D89" w:rsidRPr="00246D89" w:rsidRDefault="00246D89" w:rsidP="00246D89">
      <w:pPr>
        <w:spacing w:after="0" w:line="240" w:lineRule="auto"/>
        <w:jc w:val="center"/>
        <w:rPr>
          <w:rFonts w:ascii="Tahoma" w:eastAsia="Times New Roman" w:hAnsi="Tahoma" w:cs="Tahoma"/>
          <w:color w:val="E36C0A" w:themeColor="accent6" w:themeShade="BF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ru-RU"/>
        </w:rPr>
        <w:t xml:space="preserve"> </w:t>
      </w:r>
    </w:p>
    <w:p w:rsidR="00246D89" w:rsidRDefault="00246D89" w:rsidP="00246D89">
      <w:pPr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</w:pP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В старшей группе детского сада, больше половины детей говорит так, что понять их могут лишь родители. «Как же они будут учиться, ведь через год им в школу?» - всякий раз недоумевают родители, слыша невнятную речь пятилеток.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t> 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Сколько можно картавить?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- Если речь не выправится, плохо будут учиться, - говорит сотрудник лаборатории содержания и методов обучения детей с трудностями обучения Института коррекционной педагогики РАО, кандидат педагогических наук Валентина Алексеевна Киселева.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- Трудности в письме и чтении практически обеспечены. 4,5 - 5 лет - это критический возраст, до которого ребенок имеет право на «коверканье» слов. Потому что до этого возраста еще идет формирование звукового строя </w:t>
      </w:r>
      <w:proofErr w:type="gramStart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речи</w:t>
      </w:r>
      <w:proofErr w:type="gramEnd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и ребенок как бы пробует разные варианты звукопроизношения.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t> 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Он может неправильно произносить шипящие звуки, у него нет звука «р», не совсем четко произносит твердый «л». Большинство детей к 4 - 5 годам самостоятельно компенсируют свои речевые ошибки.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Если же ребенок так и не научился правильно говорить, идите к логопеду. Причем сделать это лучше не за неделю до 1 сентября, а задолго до него, чтобы было достаточно времени для корректирующих занятий.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 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  <w:t xml:space="preserve">     </w:t>
      </w:r>
    </w:p>
    <w:p w:rsidR="00246D89" w:rsidRDefault="00246D89" w:rsidP="00246D89">
      <w:pP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</w:pPr>
      <w:r w:rsidRPr="00246D89"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  <w:lastRenderedPageBreak/>
        <w:t>Нужна помощь специалиста</w:t>
      </w:r>
      <w:proofErr w:type="gramStart"/>
      <w:r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  <w:t xml:space="preserve"> 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*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Е</w:t>
      </w:r>
      <w:proofErr w:type="gramEnd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сли в 2 - 3 года ребенок не различает звуки, а потому </w:t>
      </w:r>
      <w:proofErr w:type="spellStart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взаимозаменяет</w:t>
      </w:r>
      <w:proofErr w:type="spellEnd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их. Например, говорит «сапка» вместо «шапка», но «</w:t>
      </w:r>
      <w:proofErr w:type="spellStart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шобака</w:t>
      </w:r>
      <w:proofErr w:type="spellEnd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» вместо «собака».</w:t>
      </w:r>
    </w:p>
    <w:p w:rsidR="00246D89" w:rsidRDefault="00246D89" w:rsidP="00246D89">
      <w:pP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</w:pP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*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Если к 3 - 4 годам ребенок не слышит слоги в слове. Он может коверкать его до неузнаваемости, но и в его «версии» оно должно состоять из правильного количества слогов. Ведь гласные - это основа слова, его ритмика. И нарушение слоговых структур - сигнал того, что ребенок не слышит ритм слова.</w:t>
      </w:r>
    </w:p>
    <w:p w:rsidR="00246D89" w:rsidRDefault="00246D89" w:rsidP="00246D89">
      <w:pPr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</w:pP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*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Если ребенок говорит в нос. Такой «прононс» не всегда связан с аденоидами. Поднесите зеркальце к носу ребенка, и пусть он что-нибудь скажет. От дыхания зеркальце может слегка запотеть. Но если запотевание пойдет активно, значит, струя воздуха идет через рот. А ведь наша речь предполагает носовое дыхание.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 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  <w:t>Что необходимо уметь к школе?</w:t>
      </w:r>
    </w:p>
    <w:p w:rsidR="00246D89" w:rsidRDefault="00246D89" w:rsidP="00246D89">
      <w:pPr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</w:pP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К 6 годам ребенок должен знать все многообразие бытовых предметов: посуды, мебели, одежды. К сожалению, сегодня все чаще случается, что без малого первоклассник может впервые от логопеда услышать такие слова, как «дуршлаг» или «сарафан». Так что совет постоянно общаться с ребенком - по-прежнему актуален. </w:t>
      </w:r>
      <w:proofErr w:type="gramStart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Ведь даже чрезмерно деловым папе и маме нет нужды специально высвобождать время для разговора с дитем.</w:t>
      </w:r>
      <w:proofErr w:type="gramEnd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Просто рассказывайте ему, как вы варите борщ, как меняете колесо в машине, как работаете на компьютере и т. д. Все это поможет малышу активно пополнять словарный запас.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Если же новые слова запоминаются с трудом, если ребенок не в состоянии выучить ни одно стихотворение - это тоже повод обратиться к логопеду.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К 5 годам ребенок должен уметь правильно согласовывать слова в роде и числе, а к 6 - и в падеже. Он должен уметь образовывать и видоизменять слова, составлять предложения, правильно пользоваться предлогами, не путая их. И перед школой четко знать «право - лево», вчера - сегодня.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Незнание подобных вещей говорит о том, что у ребенка нарушены зрительное восприятие и оптико-пространственные отношения. Что это значит?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Представьте себе какую-нибудь картину, мы воспринимаем ее сперва целиком и </w:t>
      </w:r>
      <w:proofErr w:type="gramStart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лишь</w:t>
      </w:r>
      <w:proofErr w:type="gramEnd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потом вдаемся в детали. У детей же фрагментарное восприятие, они видят картину по кусочкам и лишь потом, складывают в единое целое. Но к 6 годам восприятие должно «повзрослеть» и стать целостным. Проверить это можно таким образом.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Нарисуйте ребенку картинку с массой подробностей. Домик с окошками, в одном есть занавеска, в другом - нет. Забор: справа грушевые деревья, слева - яблони. Из трубы идет дым. В левом углу - солнце, в правом - птицы и т. д. И пусть ребенок перерисует эту картину в точности. Не так и важно, насколько хорошо будет все нарисовано, важно, насколько точно. Если он деревья поменял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lastRenderedPageBreak/>
        <w:t>местами или не увидел занавески - значит, он не замечает детали и зрительное восприятие нарушено.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 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b/>
          <w:i/>
          <w:color w:val="35497D"/>
          <w:sz w:val="24"/>
          <w:szCs w:val="24"/>
          <w:shd w:val="clear" w:color="auto" w:fill="FBFBFC"/>
          <w:lang w:eastAsia="ru-RU"/>
        </w:rPr>
        <w:t>Учимся говорить правильно</w:t>
      </w:r>
    </w:p>
    <w:p w:rsidR="00246D89" w:rsidRPr="00246D89" w:rsidRDefault="00246D89" w:rsidP="00246D89">
      <w:pP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</w:pPr>
      <w:r w:rsidRPr="00246D89">
        <w:rPr>
          <w:rFonts w:ascii="Tahoma" w:eastAsia="Times New Roman" w:hAnsi="Tahoma" w:cs="Tahoma"/>
          <w:b/>
          <w:i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И все же до школы еще целое лето. Вполне достаточно, чтобы скорректировать речь будущего первоклассника, а может, и полностью исправить ее. Упражнения, которые предложила В. А. Чистякова, полезно делать и малышам - для профилактики логопедических проблем.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Чтобы у ребенка была красивая грамотная речь, ему необходимо полноценно владеть своим телом. Мы часто увлекаемся развивающими занятиями для головы и совсем забываем про тело.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А ведь плавание задействует абсолютно все мышцы, заставляет их работать, при этом корректирует мышечный тонус - все это «выравнивает» неврологию. Такие виды борьбы, как ушу, айкидо, помогают правильной постановке дыхания. А танцы развивают чувство ритма - фундамент фонетики. Кстати, для этих же целей поиграйте с ребенком в различение бытовых шумов. Пусть он на слух определяет звуки работающего миксера, закрывающейся двери холодильника, чирканье спички и т. д.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Не забывайте о мелкой моторике: массаж пальчиков и самомассаж - разогревание своих ладошек.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Спрячьте в кастрюлю с крупой какую-нибудь игрушку - пусть ребенок копается там, отыскивая машинку или пупсика и </w:t>
      </w:r>
      <w:proofErr w:type="gramStart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развивая</w:t>
      </w:r>
      <w:proofErr w:type="gramEnd"/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таким образом тактильные ощущения. А можно игрушку положить в мешочек, чтобы ребенок на ощупь отгадал, что мама там спрятала.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Насыпьте в одну коробочку горох, в другую - фасоль. Поставьте их по разные стороны от ребенка и предложите ему одновременно складывать крупы в одну кастрюлю. Эта игра развивает координацию движений.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Чтобы ребенок соотносил себя в пространстве, постоянно уточняйте у него: что сзади тебя, что слева, что над тобой... А если развернуться в другую сторону?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Учите проводить параллели: у тебя вверху голова, а у дома - ... (крыша) и т. д.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Не ждите молниеносных результатов, должно пройти время. Придется несколько десятков раз проделать упражнения, прежде чем речь улучшится.</w:t>
      </w:r>
      <w:r w:rsidRPr="00246D89">
        <w:rPr>
          <w:rFonts w:ascii="Tahoma" w:eastAsia="Times New Roman" w:hAnsi="Tahoma" w:cs="Tahoma"/>
          <w:color w:val="35497D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 xml:space="preserve">      </w:t>
      </w:r>
      <w:r w:rsidRPr="00246D89">
        <w:rPr>
          <w:rFonts w:ascii="Tahoma" w:eastAsia="Times New Roman" w:hAnsi="Tahoma" w:cs="Tahoma"/>
          <w:color w:val="35497D"/>
          <w:sz w:val="24"/>
          <w:szCs w:val="24"/>
          <w:shd w:val="clear" w:color="auto" w:fill="FBFBFC"/>
          <w:lang w:eastAsia="ru-RU"/>
        </w:rPr>
        <w:t>В пространственных значениях: право - лево, верх - низ и т. д. - шестилетка уже легко разбирается сам. Но если даже после тщательных тренировок он путает эти понятия так же, как вчера - завтра, придется прибегнуть к специальным упражнениям, которые подскажет логопед.</w:t>
      </w:r>
    </w:p>
    <w:p w:rsidR="00F11A5B" w:rsidRPr="00246D89" w:rsidRDefault="00246D89" w:rsidP="00246D89">
      <w:pPr>
        <w:jc w:val="center"/>
        <w:rPr>
          <w:b/>
          <w:i/>
          <w:color w:val="E36C0A" w:themeColor="accent6" w:themeShade="BF"/>
          <w:sz w:val="32"/>
          <w:szCs w:val="32"/>
        </w:rPr>
      </w:pPr>
      <w:r w:rsidRPr="00246D89">
        <w:rPr>
          <w:b/>
          <w:i/>
          <w:color w:val="E36C0A" w:themeColor="accent6" w:themeShade="BF"/>
          <w:sz w:val="32"/>
          <w:szCs w:val="32"/>
        </w:rPr>
        <w:t>Успехов вашему ребёнку!</w:t>
      </w:r>
    </w:p>
    <w:sectPr w:rsidR="00F11A5B" w:rsidRPr="00246D89" w:rsidSect="00246D89"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233"/>
    <w:multiLevelType w:val="hybridMultilevel"/>
    <w:tmpl w:val="F8A6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593B"/>
    <w:multiLevelType w:val="hybridMultilevel"/>
    <w:tmpl w:val="0E320A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6AC4"/>
    <w:multiLevelType w:val="hybridMultilevel"/>
    <w:tmpl w:val="78A23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584F"/>
    <w:multiLevelType w:val="hybridMultilevel"/>
    <w:tmpl w:val="4FE6AF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9"/>
    <w:rsid w:val="00246D89"/>
    <w:rsid w:val="00290B29"/>
    <w:rsid w:val="00516368"/>
    <w:rsid w:val="008A0E1D"/>
    <w:rsid w:val="008E104B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dcterms:created xsi:type="dcterms:W3CDTF">2017-10-22T10:19:00Z</dcterms:created>
  <dcterms:modified xsi:type="dcterms:W3CDTF">2017-10-22T10:19:00Z</dcterms:modified>
</cp:coreProperties>
</file>