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BE" w:rsidRDefault="00215EBE" w:rsidP="00215EBE">
      <w:pPr>
        <w:pStyle w:val="a3"/>
        <w:spacing w:before="0" w:beforeAutospacing="0" w:after="0" w:afterAutospacing="0"/>
        <w:jc w:val="center"/>
        <w:rPr>
          <w:rStyle w:val="a4"/>
          <w:sz w:val="28"/>
        </w:rPr>
      </w:pPr>
      <w:r w:rsidRPr="00215EBE">
        <w:rPr>
          <w:rStyle w:val="a4"/>
          <w:sz w:val="28"/>
        </w:rPr>
        <w:t>Консультация для родителей</w:t>
      </w:r>
    </w:p>
    <w:p w:rsidR="00215EBE" w:rsidRPr="00215EBE" w:rsidRDefault="00215EBE" w:rsidP="00215EBE">
      <w:pPr>
        <w:pStyle w:val="a3"/>
        <w:spacing w:before="0" w:beforeAutospacing="0" w:after="0" w:afterAutospacing="0"/>
        <w:jc w:val="center"/>
        <w:rPr>
          <w:sz w:val="28"/>
        </w:rPr>
      </w:pPr>
    </w:p>
    <w:p w:rsidR="00215EBE" w:rsidRDefault="00215EBE" w:rsidP="00215EBE">
      <w:pPr>
        <w:pStyle w:val="a3"/>
        <w:spacing w:before="0" w:beforeAutospacing="0" w:after="0" w:afterAutospacing="0"/>
        <w:jc w:val="center"/>
        <w:rPr>
          <w:rStyle w:val="a4"/>
          <w:sz w:val="28"/>
        </w:rPr>
      </w:pPr>
      <w:r w:rsidRPr="00215EBE">
        <w:rPr>
          <w:rStyle w:val="a4"/>
          <w:sz w:val="28"/>
        </w:rPr>
        <w:t>"Особенности речевого развития детей 2 - 3 лет. Рекомендации по развитию</w:t>
      </w:r>
      <w:r>
        <w:rPr>
          <w:rStyle w:val="a4"/>
          <w:sz w:val="28"/>
        </w:rPr>
        <w:t xml:space="preserve"> слухового восприятия, слоговой структуры слова </w:t>
      </w:r>
    </w:p>
    <w:p w:rsidR="00215EBE" w:rsidRDefault="00215EBE" w:rsidP="00215EBE">
      <w:pPr>
        <w:pStyle w:val="a3"/>
        <w:spacing w:before="0" w:beforeAutospacing="0" w:after="0" w:afterAutospacing="0"/>
        <w:jc w:val="center"/>
        <w:rPr>
          <w:rStyle w:val="a4"/>
          <w:sz w:val="28"/>
        </w:rPr>
      </w:pPr>
      <w:r w:rsidRPr="00215EBE">
        <w:rPr>
          <w:rStyle w:val="a4"/>
          <w:sz w:val="28"/>
        </w:rPr>
        <w:t>и обогащен</w:t>
      </w:r>
      <w:r>
        <w:rPr>
          <w:rStyle w:val="a4"/>
          <w:sz w:val="28"/>
        </w:rPr>
        <w:t xml:space="preserve">ию словаря </w:t>
      </w:r>
      <w:r w:rsidRPr="00215EBE">
        <w:rPr>
          <w:rStyle w:val="a4"/>
          <w:sz w:val="28"/>
        </w:rPr>
        <w:t>"</w:t>
      </w:r>
      <w:r w:rsidR="00D93C6F">
        <w:rPr>
          <w:rStyle w:val="a4"/>
          <w:sz w:val="28"/>
        </w:rPr>
        <w:t>.</w:t>
      </w:r>
    </w:p>
    <w:p w:rsidR="00D93C6F" w:rsidRPr="00215EBE" w:rsidRDefault="00D93C6F" w:rsidP="00215EBE">
      <w:pPr>
        <w:pStyle w:val="a3"/>
        <w:spacing w:before="0" w:beforeAutospacing="0" w:after="0" w:afterAutospacing="0"/>
        <w:jc w:val="center"/>
        <w:rPr>
          <w:b/>
          <w:bCs/>
          <w:sz w:val="28"/>
        </w:rPr>
      </w:pPr>
    </w:p>
    <w:p w:rsidR="00215EBE" w:rsidRDefault="00215EBE" w:rsidP="00215EBE">
      <w:pPr>
        <w:pStyle w:val="a3"/>
        <w:spacing w:before="0" w:beforeAutospacing="0" w:after="0" w:afterAutospacing="0"/>
        <w:jc w:val="both"/>
        <w:rPr>
          <w:sz w:val="28"/>
        </w:rPr>
      </w:pPr>
      <w:r w:rsidRPr="00215EBE">
        <w:rPr>
          <w:sz w:val="28"/>
        </w:rPr>
        <w:t>         До двух лет у большинства детей отсутствует фразовая речь, некоторые заменяют ее жестами или пользуются несколькими словами. Но после двух лет даже самые молчаливые малыши начинают говорить. Резко возрастает активный словарь ребенка: к концу второго года жизни это около 300 слов, а в трехлетнем возрасте до 1500 слов. В этот период появляются в речи малыша предложения, правда, слова в них еще грамматически не связаны между собой. Конечно, каждый ребенок индивидуален, и речь у всех развивается своими темпами.</w:t>
      </w:r>
    </w:p>
    <w:p w:rsidR="00215EBE" w:rsidRPr="00215EBE" w:rsidRDefault="00215EBE" w:rsidP="00215EBE">
      <w:pPr>
        <w:pStyle w:val="a3"/>
        <w:spacing w:before="0" w:beforeAutospacing="0" w:after="0" w:afterAutospacing="0"/>
        <w:jc w:val="both"/>
        <w:rPr>
          <w:sz w:val="28"/>
        </w:rPr>
      </w:pPr>
      <w:r w:rsidRPr="00215EBE">
        <w:rPr>
          <w:sz w:val="28"/>
        </w:rPr>
        <w:t>         После двух лет у ребенка все более совершенствуется произношение, но все же оно еще сильно отличается от произношения взрослых. Многие звуки произносятся смягченно, отдельные звуки в словах то заменяются другими, то переставляются или совсем опускаются. Многие дети в этом возрасте еще не могут правильно произносить шипящие, свистящие звуки и сонорные звуки. Это происходит в силу того, что дети еще не очень хорошо воспринимают на слух звуковые различия.</w:t>
      </w:r>
    </w:p>
    <w:p w:rsidR="00215EBE" w:rsidRPr="00215EBE" w:rsidRDefault="00215EBE" w:rsidP="00215EBE">
      <w:pPr>
        <w:pStyle w:val="a3"/>
        <w:jc w:val="both"/>
        <w:rPr>
          <w:sz w:val="28"/>
        </w:rPr>
      </w:pPr>
      <w:r w:rsidRPr="00215EBE">
        <w:rPr>
          <w:rStyle w:val="a5"/>
          <w:sz w:val="28"/>
        </w:rPr>
        <w:t>Поэтому родителям в это время необходимо уделять больше внимания развитию слухового внимания, речевого дыхания, голоса малыша.</w:t>
      </w:r>
    </w:p>
    <w:p w:rsidR="00215EBE" w:rsidRPr="00215EBE" w:rsidRDefault="00215EBE" w:rsidP="00215EBE">
      <w:pPr>
        <w:spacing w:after="0" w:line="240" w:lineRule="auto"/>
        <w:ind w:firstLine="708"/>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Работу по формированию фонематического восприятия с детьми младшего дошкольного возраста рекомендуется начинать с развития слухового внимания и памяти, используя игры  на развитие неречевого и  речевого слуха.</w:t>
      </w:r>
    </w:p>
    <w:p w:rsidR="00215EBE" w:rsidRPr="00215EBE" w:rsidRDefault="00215EBE" w:rsidP="00215EBE">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 xml:space="preserve">Предлагаемые ниже игры могут быть использованы для развития у детей слухового  внимания, правильного восприятия речи, для обучения малышей соотносить звучащее слово с картинкой или предметом, внятно произносить  </w:t>
      </w:r>
      <w:proofErr w:type="spellStart"/>
      <w:r w:rsidRPr="00215EBE">
        <w:rPr>
          <w:rFonts w:ascii="Times New Roman" w:eastAsia="Times New Roman" w:hAnsi="Times New Roman" w:cs="Times New Roman"/>
          <w:sz w:val="28"/>
          <w:szCs w:val="24"/>
          <w:lang w:eastAsia="ru-RU"/>
        </w:rPr>
        <w:t>одно-двух</w:t>
      </w:r>
      <w:proofErr w:type="spellEnd"/>
      <w:r w:rsidRPr="00215EBE">
        <w:rPr>
          <w:rFonts w:ascii="Times New Roman" w:eastAsia="Times New Roman" w:hAnsi="Times New Roman" w:cs="Times New Roman"/>
          <w:sz w:val="28"/>
          <w:szCs w:val="24"/>
          <w:lang w:eastAsia="ru-RU"/>
        </w:rPr>
        <w:t> -, а также </w:t>
      </w:r>
      <w:proofErr w:type="spellStart"/>
      <w:proofErr w:type="gramStart"/>
      <w:r w:rsidRPr="00215EBE">
        <w:rPr>
          <w:rFonts w:ascii="Times New Roman" w:eastAsia="Times New Roman" w:hAnsi="Times New Roman" w:cs="Times New Roman"/>
          <w:sz w:val="28"/>
          <w:szCs w:val="24"/>
          <w:lang w:eastAsia="ru-RU"/>
        </w:rPr>
        <w:t>трех-четырехсложные</w:t>
      </w:r>
      <w:proofErr w:type="spellEnd"/>
      <w:proofErr w:type="gramEnd"/>
      <w:r w:rsidRPr="00215EBE">
        <w:rPr>
          <w:rFonts w:ascii="Times New Roman" w:eastAsia="Times New Roman" w:hAnsi="Times New Roman" w:cs="Times New Roman"/>
          <w:sz w:val="28"/>
          <w:szCs w:val="24"/>
          <w:lang w:eastAsia="ru-RU"/>
        </w:rPr>
        <w:t> слова, отвечать на вопросы; громко и тихо, воспроизводить звукоподражания.</w:t>
      </w:r>
    </w:p>
    <w:p w:rsidR="00215EBE" w:rsidRPr="00215EBE" w:rsidRDefault="00215EBE" w:rsidP="00215EBE">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Воспринимаемые ребенком слуховые сигналы сопровождаются показом игрушек, картинок так или иначе связанных  со слышанными звуками или выполнением действий при  которых слышны те или иные звуковые сигналы. Дети раннего возраста различают звуки:</w:t>
      </w:r>
    </w:p>
    <w:p w:rsidR="00215EBE" w:rsidRPr="00215EBE" w:rsidRDefault="00215EBE" w:rsidP="00215EBE">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 по способу воспроизведения (хлопки, притопы),</w:t>
      </w:r>
    </w:p>
    <w:p w:rsidR="00215EBE" w:rsidRPr="00215EBE" w:rsidRDefault="00215EBE" w:rsidP="00215EBE">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-по темпу (быстрые постукивания – «сильный дождь», медленные – «небольшой дождик»),</w:t>
      </w:r>
    </w:p>
    <w:p w:rsidR="00215EBE" w:rsidRPr="00215EBE" w:rsidRDefault="00215EBE" w:rsidP="00215EBE">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 по ритму (ритмичное звучание – «детки идут», сбитый ритм –  «лошадка скачет»)</w:t>
      </w:r>
    </w:p>
    <w:p w:rsidR="00215EBE" w:rsidRPr="00215EBE" w:rsidRDefault="00215EBE" w:rsidP="00215EBE">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lastRenderedPageBreak/>
        <w:t>— по силе звучания  (громкие звуки – «идет медведь», тихие —   «крадется кошка»).</w:t>
      </w:r>
    </w:p>
    <w:p w:rsidR="00215EBE" w:rsidRPr="00215EBE" w:rsidRDefault="00215EBE" w:rsidP="00215EBE">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Работа по формированию слухового восприятия, внимания  памяти проходит поэтапно:</w:t>
      </w:r>
    </w:p>
    <w:p w:rsidR="00215EBE" w:rsidRPr="00215EBE" w:rsidRDefault="00215EBE" w:rsidP="00215EBE">
      <w:pPr>
        <w:numPr>
          <w:ilvl w:val="0"/>
          <w:numId w:val="1"/>
        </w:numPr>
        <w:spacing w:before="100" w:beforeAutospacing="1"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Нахождение и узнавание источника звука</w:t>
      </w:r>
    </w:p>
    <w:p w:rsidR="00D93C6F" w:rsidRDefault="00215EBE" w:rsidP="00215EBE">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 xml:space="preserve">Способность к дифференцировке слуховых сигналов, где широко используются звучащие игрушки, погремушки, колокольчики, свистульки, металлофоны, барабаны, бубны и другие игрушки. </w:t>
      </w:r>
    </w:p>
    <w:p w:rsidR="00215EBE" w:rsidRPr="00215EBE" w:rsidRDefault="00215EBE" w:rsidP="00D93C6F">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D93C6F">
        <w:rPr>
          <w:rFonts w:ascii="Times New Roman" w:eastAsia="Times New Roman" w:hAnsi="Times New Roman" w:cs="Times New Roman"/>
          <w:sz w:val="28"/>
          <w:szCs w:val="24"/>
          <w:lang w:eastAsia="ru-RU"/>
        </w:rPr>
        <w:t>Начинать работу надо с пар игрушек с резко контрастным звучанием.</w:t>
      </w:r>
    </w:p>
    <w:p w:rsidR="00215EBE" w:rsidRPr="00215EBE" w:rsidRDefault="00D93C6F" w:rsidP="00D93C6F">
      <w:pPr>
        <w:spacing w:after="0" w:line="24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Ребенок </w:t>
      </w:r>
      <w:r w:rsidR="00215EBE" w:rsidRPr="00215EBE">
        <w:rPr>
          <w:rFonts w:ascii="Times New Roman" w:eastAsia="Times New Roman" w:hAnsi="Times New Roman" w:cs="Times New Roman"/>
          <w:sz w:val="28"/>
          <w:szCs w:val="24"/>
          <w:lang w:eastAsia="ru-RU"/>
        </w:rPr>
        <w:t xml:space="preserve"> раннего возраста дифференцирует звучание игрушек, начиная с 2 – 3лет. Малыш показывает  что звучало,  при возможности называет игрушку, обязательно сам извлекает звуки  с помощью игрушки.</w:t>
      </w:r>
    </w:p>
    <w:p w:rsidR="00215EBE" w:rsidRPr="00215EBE" w:rsidRDefault="00215EBE" w:rsidP="00D93C6F">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 xml:space="preserve">Играя  со звучащими игрушками, ребенок  учится различать звуки. </w:t>
      </w:r>
      <w:proofErr w:type="gramStart"/>
      <w:r w:rsidRPr="00215EBE">
        <w:rPr>
          <w:rFonts w:ascii="Times New Roman" w:eastAsia="Times New Roman" w:hAnsi="Times New Roman" w:cs="Times New Roman"/>
          <w:sz w:val="28"/>
          <w:szCs w:val="24"/>
          <w:lang w:eastAsia="ru-RU"/>
        </w:rPr>
        <w:t>По продолжительности звучания (долгие – короткие), по высоте звучания (высокие – низкие), по громкости (громкие – тихие).</w:t>
      </w:r>
      <w:proofErr w:type="gramEnd"/>
      <w:r w:rsidRPr="00215EBE">
        <w:rPr>
          <w:rFonts w:ascii="Times New Roman" w:eastAsia="Times New Roman" w:hAnsi="Times New Roman" w:cs="Times New Roman"/>
          <w:sz w:val="28"/>
          <w:szCs w:val="24"/>
          <w:lang w:eastAsia="ru-RU"/>
        </w:rPr>
        <w:t xml:space="preserve"> Так же ребенок учится передавать элементарный  ритмический  рисунок, темп, силу звучания.</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b/>
          <w:i/>
          <w:sz w:val="28"/>
          <w:szCs w:val="24"/>
          <w:lang w:eastAsia="ru-RU"/>
        </w:rPr>
      </w:pPr>
      <w:r w:rsidRPr="00D93C6F">
        <w:rPr>
          <w:rFonts w:ascii="Times New Roman" w:eastAsia="Times New Roman" w:hAnsi="Times New Roman" w:cs="Times New Roman"/>
          <w:b/>
          <w:i/>
          <w:sz w:val="28"/>
          <w:szCs w:val="24"/>
          <w:lang w:eastAsia="ru-RU"/>
        </w:rPr>
        <w:t>Формирование слоговой структуры слова начинается с развития у ребёнка речеслухового восприятия и слухоречевой памяти; развития понимания устной речи и чувства ритма (восприятие и воспроизведение ритма без акцента и с акцентом).</w:t>
      </w:r>
    </w:p>
    <w:p w:rsidR="00215EBE" w:rsidRPr="00215EBE" w:rsidRDefault="00215EBE" w:rsidP="00215EBE">
      <w:pPr>
        <w:numPr>
          <w:ilvl w:val="0"/>
          <w:numId w:val="2"/>
        </w:numPr>
        <w:spacing w:before="100" w:beforeAutospacing="1" w:after="100" w:afterAutospacing="1" w:line="240" w:lineRule="auto"/>
        <w:jc w:val="both"/>
        <w:rPr>
          <w:rFonts w:ascii="Times New Roman" w:eastAsia="Times New Roman" w:hAnsi="Times New Roman" w:cs="Times New Roman"/>
          <w:b/>
          <w:sz w:val="28"/>
          <w:szCs w:val="24"/>
          <w:lang w:eastAsia="ru-RU"/>
        </w:rPr>
      </w:pPr>
      <w:r w:rsidRPr="00D93C6F">
        <w:rPr>
          <w:rFonts w:ascii="Times New Roman" w:eastAsia="Times New Roman" w:hAnsi="Times New Roman" w:cs="Times New Roman"/>
          <w:b/>
          <w:sz w:val="28"/>
          <w:szCs w:val="24"/>
          <w:lang w:eastAsia="ru-RU"/>
        </w:rPr>
        <w:t>Играйте с ребёнком в неречевые игры:</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1.</w:t>
      </w:r>
      <w:r w:rsidRPr="00215EBE">
        <w:rPr>
          <w:rFonts w:ascii="Times New Roman" w:eastAsia="Times New Roman" w:hAnsi="Times New Roman" w:cs="Times New Roman"/>
          <w:sz w:val="28"/>
          <w:szCs w:val="24"/>
          <w:lang w:eastAsia="ru-RU"/>
        </w:rPr>
        <w:t> Предложите ребёнку хлопнуть столько раз, сколько выставлено игрушек или сколько показано пальцев.</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2.</w:t>
      </w:r>
      <w:r w:rsidRPr="00215EBE">
        <w:rPr>
          <w:rFonts w:ascii="Times New Roman" w:eastAsia="Times New Roman" w:hAnsi="Times New Roman" w:cs="Times New Roman"/>
          <w:sz w:val="28"/>
          <w:szCs w:val="24"/>
          <w:lang w:eastAsia="ru-RU"/>
        </w:rPr>
        <w:t> Предложите ребёнку повторить ритмический рисунок (сначала простой, затем более сложный) за взрослым. Ритм может отстукиваться или отхлопываться. При воспроизведении ритма можно использовать музыкальные инструменты.</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3.</w:t>
      </w:r>
      <w:r w:rsidRPr="00215EBE">
        <w:rPr>
          <w:rFonts w:ascii="Times New Roman" w:eastAsia="Times New Roman" w:hAnsi="Times New Roman" w:cs="Times New Roman"/>
          <w:sz w:val="28"/>
          <w:szCs w:val="24"/>
          <w:lang w:eastAsia="ru-RU"/>
        </w:rPr>
        <w:t> Маршировка, бег, выполнение простых движений под музыку различного темпа.</w:t>
      </w:r>
    </w:p>
    <w:p w:rsidR="00D93C6F" w:rsidRPr="00215EBE" w:rsidRDefault="00215EBE" w:rsidP="00D93C6F">
      <w:pPr>
        <w:numPr>
          <w:ilvl w:val="0"/>
          <w:numId w:val="3"/>
        </w:numPr>
        <w:spacing w:before="100" w:beforeAutospacing="1" w:after="100" w:afterAutospacing="1" w:line="240" w:lineRule="auto"/>
        <w:jc w:val="both"/>
        <w:rPr>
          <w:rFonts w:ascii="Times New Roman" w:eastAsia="Times New Roman" w:hAnsi="Times New Roman" w:cs="Times New Roman"/>
          <w:b/>
          <w:sz w:val="28"/>
          <w:szCs w:val="24"/>
          <w:lang w:eastAsia="ru-RU"/>
        </w:rPr>
      </w:pPr>
      <w:r w:rsidRPr="00D93C6F">
        <w:rPr>
          <w:rFonts w:ascii="Times New Roman" w:eastAsia="Times New Roman" w:hAnsi="Times New Roman" w:cs="Times New Roman"/>
          <w:b/>
          <w:sz w:val="28"/>
          <w:szCs w:val="24"/>
          <w:lang w:eastAsia="ru-RU"/>
        </w:rPr>
        <w:t>Учите ребёнка на слух различать длинные и короткие слова.</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1.</w:t>
      </w:r>
      <w:r w:rsidRPr="00215EBE">
        <w:rPr>
          <w:rFonts w:ascii="Times New Roman" w:eastAsia="Times New Roman" w:hAnsi="Times New Roman" w:cs="Times New Roman"/>
          <w:sz w:val="28"/>
          <w:szCs w:val="24"/>
          <w:lang w:eastAsia="ru-RU"/>
        </w:rPr>
        <w:t xml:space="preserve"> Назовите два слова (мак, малина) и предложите ребёнку определить, какое из этих слов длиннее (звучит дольше), а какое короче (звучит меньше). Затем показать </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2.</w:t>
      </w:r>
      <w:r w:rsidRPr="00215EBE">
        <w:rPr>
          <w:rFonts w:ascii="Times New Roman" w:eastAsia="Times New Roman" w:hAnsi="Times New Roman" w:cs="Times New Roman"/>
          <w:sz w:val="28"/>
          <w:szCs w:val="24"/>
          <w:lang w:eastAsia="ru-RU"/>
        </w:rPr>
        <w:t> Предложите ребёнку сравнить слова «карандаш» и «карандашик». Определить какое из этих слов короче и почему.</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lastRenderedPageBreak/>
        <w:t>Упражнение 3</w:t>
      </w:r>
      <w:r w:rsidRPr="00D93C6F">
        <w:rPr>
          <w:rFonts w:ascii="Times New Roman" w:eastAsia="Times New Roman" w:hAnsi="Times New Roman" w:cs="Times New Roman"/>
          <w:b/>
          <w:sz w:val="28"/>
          <w:szCs w:val="24"/>
          <w:u w:val="single"/>
          <w:lang w:eastAsia="ru-RU"/>
        </w:rPr>
        <w:t>.</w:t>
      </w:r>
      <w:r w:rsidRPr="00215EBE">
        <w:rPr>
          <w:rFonts w:ascii="Times New Roman" w:eastAsia="Times New Roman" w:hAnsi="Times New Roman" w:cs="Times New Roman"/>
          <w:sz w:val="28"/>
          <w:szCs w:val="24"/>
          <w:lang w:eastAsia="ru-RU"/>
        </w:rPr>
        <w:t> </w:t>
      </w:r>
      <w:proofErr w:type="gramStart"/>
      <w:r w:rsidRPr="00215EBE">
        <w:rPr>
          <w:rFonts w:ascii="Times New Roman" w:eastAsia="Times New Roman" w:hAnsi="Times New Roman" w:cs="Times New Roman"/>
          <w:sz w:val="28"/>
          <w:szCs w:val="24"/>
          <w:lang w:eastAsia="ru-RU"/>
        </w:rPr>
        <w:t>Предложите ребёнку показать длинную полоску, когда он услышит длинное  слово (машина, учительница, библиотекарь)  и короткую полоску, когда услышит короткое слово (кит, дыня, ком).</w:t>
      </w:r>
      <w:proofErr w:type="gramEnd"/>
    </w:p>
    <w:p w:rsidR="00215EBE" w:rsidRPr="00215EBE" w:rsidRDefault="00215EBE" w:rsidP="00215EBE">
      <w:pPr>
        <w:numPr>
          <w:ilvl w:val="0"/>
          <w:numId w:val="4"/>
        </w:numPr>
        <w:spacing w:before="100" w:beforeAutospacing="1" w:after="100" w:afterAutospacing="1" w:line="240" w:lineRule="auto"/>
        <w:jc w:val="both"/>
        <w:rPr>
          <w:rFonts w:ascii="Times New Roman" w:eastAsia="Times New Roman" w:hAnsi="Times New Roman" w:cs="Times New Roman"/>
          <w:b/>
          <w:sz w:val="28"/>
          <w:szCs w:val="24"/>
          <w:lang w:eastAsia="ru-RU"/>
        </w:rPr>
      </w:pPr>
      <w:r w:rsidRPr="00D93C6F">
        <w:rPr>
          <w:rFonts w:ascii="Times New Roman" w:eastAsia="Times New Roman" w:hAnsi="Times New Roman" w:cs="Times New Roman"/>
          <w:b/>
          <w:sz w:val="28"/>
          <w:szCs w:val="24"/>
          <w:lang w:eastAsia="ru-RU"/>
        </w:rPr>
        <w:t>Развивайте у ребёнка чувство ритма – это в дальнейшем благоприятно отразится  на способности правильно делить слова на слоги.</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1.</w:t>
      </w:r>
      <w:r w:rsidRPr="00D93C6F">
        <w:rPr>
          <w:rFonts w:ascii="Times New Roman" w:eastAsia="Times New Roman" w:hAnsi="Times New Roman" w:cs="Times New Roman"/>
          <w:b/>
          <w:sz w:val="28"/>
          <w:szCs w:val="24"/>
          <w:u w:val="single"/>
          <w:lang w:eastAsia="ru-RU"/>
        </w:rPr>
        <w:t> </w:t>
      </w:r>
      <w:r w:rsidRPr="00215EBE">
        <w:rPr>
          <w:rFonts w:ascii="Times New Roman" w:eastAsia="Times New Roman" w:hAnsi="Times New Roman" w:cs="Times New Roman"/>
          <w:sz w:val="28"/>
          <w:szCs w:val="24"/>
          <w:lang w:eastAsia="ru-RU"/>
        </w:rPr>
        <w:t xml:space="preserve">Предложите ребёнку </w:t>
      </w:r>
      <w:proofErr w:type="gramStart"/>
      <w:r w:rsidRPr="00215EBE">
        <w:rPr>
          <w:rFonts w:ascii="Times New Roman" w:eastAsia="Times New Roman" w:hAnsi="Times New Roman" w:cs="Times New Roman"/>
          <w:sz w:val="28"/>
          <w:szCs w:val="24"/>
          <w:lang w:eastAsia="ru-RU"/>
        </w:rPr>
        <w:t>прохлопать</w:t>
      </w:r>
      <w:proofErr w:type="gramEnd"/>
      <w:r w:rsidRPr="00215EBE">
        <w:rPr>
          <w:rFonts w:ascii="Times New Roman" w:eastAsia="Times New Roman" w:hAnsi="Times New Roman" w:cs="Times New Roman"/>
          <w:sz w:val="28"/>
          <w:szCs w:val="24"/>
          <w:lang w:eastAsia="ru-RU"/>
        </w:rPr>
        <w:t xml:space="preserve"> ритмический рисунок слова (хлопок на каждый слог слова). Сначала предлагаются односложные слова (кот, дом), затем двух- и трёхсложные (</w:t>
      </w:r>
      <w:proofErr w:type="spellStart"/>
      <w:proofErr w:type="gramStart"/>
      <w:r w:rsidRPr="00215EBE">
        <w:rPr>
          <w:rFonts w:ascii="Times New Roman" w:eastAsia="Times New Roman" w:hAnsi="Times New Roman" w:cs="Times New Roman"/>
          <w:sz w:val="28"/>
          <w:szCs w:val="24"/>
          <w:lang w:eastAsia="ru-RU"/>
        </w:rPr>
        <w:t>ры-ба</w:t>
      </w:r>
      <w:proofErr w:type="spellEnd"/>
      <w:proofErr w:type="gramEnd"/>
      <w:r w:rsidRPr="00215EBE">
        <w:rPr>
          <w:rFonts w:ascii="Times New Roman" w:eastAsia="Times New Roman" w:hAnsi="Times New Roman" w:cs="Times New Roman"/>
          <w:sz w:val="28"/>
          <w:szCs w:val="24"/>
          <w:lang w:eastAsia="ru-RU"/>
        </w:rPr>
        <w:t xml:space="preserve">, </w:t>
      </w:r>
      <w:proofErr w:type="spellStart"/>
      <w:r w:rsidRPr="00215EBE">
        <w:rPr>
          <w:rFonts w:ascii="Times New Roman" w:eastAsia="Times New Roman" w:hAnsi="Times New Roman" w:cs="Times New Roman"/>
          <w:sz w:val="28"/>
          <w:szCs w:val="24"/>
          <w:lang w:eastAsia="ru-RU"/>
        </w:rPr>
        <w:t>сте-на</w:t>
      </w:r>
      <w:proofErr w:type="spellEnd"/>
      <w:r w:rsidRPr="00215EBE">
        <w:rPr>
          <w:rFonts w:ascii="Times New Roman" w:eastAsia="Times New Roman" w:hAnsi="Times New Roman" w:cs="Times New Roman"/>
          <w:sz w:val="28"/>
          <w:szCs w:val="24"/>
          <w:lang w:eastAsia="ru-RU"/>
        </w:rPr>
        <w:t xml:space="preserve">, </w:t>
      </w:r>
      <w:proofErr w:type="spellStart"/>
      <w:r w:rsidRPr="00215EBE">
        <w:rPr>
          <w:rFonts w:ascii="Times New Roman" w:eastAsia="Times New Roman" w:hAnsi="Times New Roman" w:cs="Times New Roman"/>
          <w:sz w:val="28"/>
          <w:szCs w:val="24"/>
          <w:lang w:eastAsia="ru-RU"/>
        </w:rPr>
        <w:t>мыш-ка</w:t>
      </w:r>
      <w:proofErr w:type="spellEnd"/>
      <w:r w:rsidRPr="00215EBE">
        <w:rPr>
          <w:rFonts w:ascii="Times New Roman" w:eastAsia="Times New Roman" w:hAnsi="Times New Roman" w:cs="Times New Roman"/>
          <w:sz w:val="28"/>
          <w:szCs w:val="24"/>
          <w:lang w:eastAsia="ru-RU"/>
        </w:rPr>
        <w:t xml:space="preserve">, </w:t>
      </w:r>
      <w:proofErr w:type="spellStart"/>
      <w:r w:rsidRPr="00215EBE">
        <w:rPr>
          <w:rFonts w:ascii="Times New Roman" w:eastAsia="Times New Roman" w:hAnsi="Times New Roman" w:cs="Times New Roman"/>
          <w:sz w:val="28"/>
          <w:szCs w:val="24"/>
          <w:lang w:eastAsia="ru-RU"/>
        </w:rPr>
        <w:t>у-ли-ца</w:t>
      </w:r>
      <w:proofErr w:type="spellEnd"/>
      <w:r w:rsidRPr="00215EBE">
        <w:rPr>
          <w:rFonts w:ascii="Times New Roman" w:eastAsia="Times New Roman" w:hAnsi="Times New Roman" w:cs="Times New Roman"/>
          <w:sz w:val="28"/>
          <w:szCs w:val="24"/>
          <w:lang w:eastAsia="ru-RU"/>
        </w:rPr>
        <w:t xml:space="preserve">, </w:t>
      </w:r>
      <w:proofErr w:type="spellStart"/>
      <w:r w:rsidRPr="00215EBE">
        <w:rPr>
          <w:rFonts w:ascii="Times New Roman" w:eastAsia="Times New Roman" w:hAnsi="Times New Roman" w:cs="Times New Roman"/>
          <w:sz w:val="28"/>
          <w:szCs w:val="24"/>
          <w:lang w:eastAsia="ru-RU"/>
        </w:rPr>
        <w:t>ру-баш-ка</w:t>
      </w:r>
      <w:proofErr w:type="spellEnd"/>
      <w:r w:rsidRPr="00215EBE">
        <w:rPr>
          <w:rFonts w:ascii="Times New Roman" w:eastAsia="Times New Roman" w:hAnsi="Times New Roman" w:cs="Times New Roman"/>
          <w:sz w:val="28"/>
          <w:szCs w:val="24"/>
          <w:lang w:eastAsia="ru-RU"/>
        </w:rPr>
        <w:t>).</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2.</w:t>
      </w:r>
      <w:r w:rsidRPr="00215EBE">
        <w:rPr>
          <w:rFonts w:ascii="Times New Roman" w:eastAsia="Times New Roman" w:hAnsi="Times New Roman" w:cs="Times New Roman"/>
          <w:sz w:val="28"/>
          <w:szCs w:val="24"/>
          <w:lang w:eastAsia="ru-RU"/>
        </w:rPr>
        <w:t> Предложите ребёнку произнести слово «от лица робота». Слово произносится по слогам (</w:t>
      </w:r>
      <w:proofErr w:type="spellStart"/>
      <w:r w:rsidRPr="00215EBE">
        <w:rPr>
          <w:rFonts w:ascii="Times New Roman" w:eastAsia="Times New Roman" w:hAnsi="Times New Roman" w:cs="Times New Roman"/>
          <w:sz w:val="28"/>
          <w:szCs w:val="24"/>
          <w:lang w:eastAsia="ru-RU"/>
        </w:rPr>
        <w:t>ра-бо-та</w:t>
      </w:r>
      <w:proofErr w:type="spellEnd"/>
      <w:r w:rsidRPr="00215EBE">
        <w:rPr>
          <w:rFonts w:ascii="Times New Roman" w:eastAsia="Times New Roman" w:hAnsi="Times New Roman" w:cs="Times New Roman"/>
          <w:sz w:val="28"/>
          <w:szCs w:val="24"/>
          <w:lang w:eastAsia="ru-RU"/>
        </w:rPr>
        <w:t>), и на каждый слог выполняется движение, имитирующее робота. Движения должны совпадать с моментом произнесения очередного слога.</w:t>
      </w:r>
    </w:p>
    <w:p w:rsidR="00215EBE" w:rsidRPr="00215EBE" w:rsidRDefault="00215EBE" w:rsidP="00215EBE">
      <w:pPr>
        <w:numPr>
          <w:ilvl w:val="0"/>
          <w:numId w:val="5"/>
        </w:numPr>
        <w:spacing w:before="100" w:beforeAutospacing="1" w:after="100" w:afterAutospacing="1" w:line="240" w:lineRule="auto"/>
        <w:jc w:val="both"/>
        <w:rPr>
          <w:rFonts w:ascii="Times New Roman" w:eastAsia="Times New Roman" w:hAnsi="Times New Roman" w:cs="Times New Roman"/>
          <w:b/>
          <w:sz w:val="28"/>
          <w:szCs w:val="24"/>
          <w:lang w:eastAsia="ru-RU"/>
        </w:rPr>
      </w:pPr>
      <w:r w:rsidRPr="00D93C6F">
        <w:rPr>
          <w:rFonts w:ascii="Times New Roman" w:eastAsia="Times New Roman" w:hAnsi="Times New Roman" w:cs="Times New Roman"/>
          <w:b/>
          <w:sz w:val="28"/>
          <w:szCs w:val="24"/>
          <w:lang w:eastAsia="ru-RU"/>
        </w:rPr>
        <w:t>Обучайте ребёнка правильному произношению и делению слов на слоги сначала двусложных (</w:t>
      </w:r>
      <w:proofErr w:type="spellStart"/>
      <w:r w:rsidRPr="00D93C6F">
        <w:rPr>
          <w:rFonts w:ascii="Times New Roman" w:eastAsia="Times New Roman" w:hAnsi="Times New Roman" w:cs="Times New Roman"/>
          <w:b/>
          <w:sz w:val="28"/>
          <w:szCs w:val="24"/>
          <w:lang w:eastAsia="ru-RU"/>
        </w:rPr>
        <w:t>ва-та</w:t>
      </w:r>
      <w:proofErr w:type="spellEnd"/>
      <w:r w:rsidRPr="00D93C6F">
        <w:rPr>
          <w:rFonts w:ascii="Times New Roman" w:eastAsia="Times New Roman" w:hAnsi="Times New Roman" w:cs="Times New Roman"/>
          <w:b/>
          <w:sz w:val="28"/>
          <w:szCs w:val="24"/>
          <w:lang w:eastAsia="ru-RU"/>
        </w:rPr>
        <w:t xml:space="preserve">, </w:t>
      </w:r>
      <w:proofErr w:type="spellStart"/>
      <w:r w:rsidRPr="00D93C6F">
        <w:rPr>
          <w:rFonts w:ascii="Times New Roman" w:eastAsia="Times New Roman" w:hAnsi="Times New Roman" w:cs="Times New Roman"/>
          <w:b/>
          <w:sz w:val="28"/>
          <w:szCs w:val="24"/>
          <w:lang w:eastAsia="ru-RU"/>
        </w:rPr>
        <w:t>мы-ло</w:t>
      </w:r>
      <w:proofErr w:type="spellEnd"/>
      <w:r w:rsidRPr="00D93C6F">
        <w:rPr>
          <w:rFonts w:ascii="Times New Roman" w:eastAsia="Times New Roman" w:hAnsi="Times New Roman" w:cs="Times New Roman"/>
          <w:b/>
          <w:sz w:val="28"/>
          <w:szCs w:val="24"/>
          <w:lang w:eastAsia="ru-RU"/>
        </w:rPr>
        <w:t>), потом трёхсложны</w:t>
      </w:r>
      <w:proofErr w:type="gramStart"/>
      <w:r w:rsidRPr="00D93C6F">
        <w:rPr>
          <w:rFonts w:ascii="Times New Roman" w:eastAsia="Times New Roman" w:hAnsi="Times New Roman" w:cs="Times New Roman"/>
          <w:b/>
          <w:sz w:val="28"/>
          <w:szCs w:val="24"/>
          <w:lang w:eastAsia="ru-RU"/>
        </w:rPr>
        <w:t>х(</w:t>
      </w:r>
      <w:proofErr w:type="spellStart"/>
      <w:proofErr w:type="gramEnd"/>
      <w:r w:rsidRPr="00D93C6F">
        <w:rPr>
          <w:rFonts w:ascii="Times New Roman" w:eastAsia="Times New Roman" w:hAnsi="Times New Roman" w:cs="Times New Roman"/>
          <w:b/>
          <w:sz w:val="28"/>
          <w:szCs w:val="24"/>
          <w:lang w:eastAsia="ru-RU"/>
        </w:rPr>
        <w:t>са-по-ги</w:t>
      </w:r>
      <w:proofErr w:type="spellEnd"/>
      <w:r w:rsidRPr="00D93C6F">
        <w:rPr>
          <w:rFonts w:ascii="Times New Roman" w:eastAsia="Times New Roman" w:hAnsi="Times New Roman" w:cs="Times New Roman"/>
          <w:b/>
          <w:sz w:val="28"/>
          <w:szCs w:val="24"/>
          <w:lang w:eastAsia="ru-RU"/>
        </w:rPr>
        <w:t xml:space="preserve">, </w:t>
      </w:r>
      <w:proofErr w:type="spellStart"/>
      <w:r w:rsidRPr="00D93C6F">
        <w:rPr>
          <w:rFonts w:ascii="Times New Roman" w:eastAsia="Times New Roman" w:hAnsi="Times New Roman" w:cs="Times New Roman"/>
          <w:b/>
          <w:sz w:val="28"/>
          <w:szCs w:val="24"/>
          <w:lang w:eastAsia="ru-RU"/>
        </w:rPr>
        <w:t>ко-ло-бок</w:t>
      </w:r>
      <w:proofErr w:type="spellEnd"/>
      <w:r w:rsidRPr="00D93C6F">
        <w:rPr>
          <w:rFonts w:ascii="Times New Roman" w:eastAsia="Times New Roman" w:hAnsi="Times New Roman" w:cs="Times New Roman"/>
          <w:b/>
          <w:sz w:val="28"/>
          <w:szCs w:val="24"/>
          <w:lang w:eastAsia="ru-RU"/>
        </w:rPr>
        <w:t xml:space="preserve">, </w:t>
      </w:r>
      <w:proofErr w:type="spellStart"/>
      <w:r w:rsidRPr="00D93C6F">
        <w:rPr>
          <w:rFonts w:ascii="Times New Roman" w:eastAsia="Times New Roman" w:hAnsi="Times New Roman" w:cs="Times New Roman"/>
          <w:b/>
          <w:sz w:val="28"/>
          <w:szCs w:val="24"/>
          <w:lang w:eastAsia="ru-RU"/>
        </w:rPr>
        <w:t>ши-пов-ник</w:t>
      </w:r>
      <w:proofErr w:type="spellEnd"/>
      <w:r w:rsidRPr="00D93C6F">
        <w:rPr>
          <w:rFonts w:ascii="Times New Roman" w:eastAsia="Times New Roman" w:hAnsi="Times New Roman" w:cs="Times New Roman"/>
          <w:b/>
          <w:sz w:val="28"/>
          <w:szCs w:val="24"/>
          <w:lang w:eastAsia="ru-RU"/>
        </w:rPr>
        <w:t>), четырёхсложных(</w:t>
      </w:r>
      <w:proofErr w:type="spellStart"/>
      <w:r w:rsidRPr="00D93C6F">
        <w:rPr>
          <w:rFonts w:ascii="Times New Roman" w:eastAsia="Times New Roman" w:hAnsi="Times New Roman" w:cs="Times New Roman"/>
          <w:b/>
          <w:sz w:val="28"/>
          <w:szCs w:val="24"/>
          <w:lang w:eastAsia="ru-RU"/>
        </w:rPr>
        <w:t>ви-та-ми-ны</w:t>
      </w:r>
      <w:proofErr w:type="spellEnd"/>
      <w:r w:rsidRPr="00D93C6F">
        <w:rPr>
          <w:rFonts w:ascii="Times New Roman" w:eastAsia="Times New Roman" w:hAnsi="Times New Roman" w:cs="Times New Roman"/>
          <w:b/>
          <w:sz w:val="28"/>
          <w:szCs w:val="24"/>
          <w:lang w:eastAsia="ru-RU"/>
        </w:rPr>
        <w:t xml:space="preserve">) и многосложных слов (необходимо проговаривать многосложные слова типа </w:t>
      </w:r>
      <w:proofErr w:type="spellStart"/>
      <w:r w:rsidRPr="00D93C6F">
        <w:rPr>
          <w:rFonts w:ascii="Times New Roman" w:eastAsia="Times New Roman" w:hAnsi="Times New Roman" w:cs="Times New Roman"/>
          <w:b/>
          <w:sz w:val="28"/>
          <w:szCs w:val="24"/>
          <w:lang w:eastAsia="ru-RU"/>
        </w:rPr>
        <w:t>ми-ли-ци-о-нер</w:t>
      </w:r>
      <w:proofErr w:type="spellEnd"/>
      <w:r w:rsidRPr="00D93C6F">
        <w:rPr>
          <w:rFonts w:ascii="Times New Roman" w:eastAsia="Times New Roman" w:hAnsi="Times New Roman" w:cs="Times New Roman"/>
          <w:b/>
          <w:sz w:val="28"/>
          <w:szCs w:val="24"/>
          <w:lang w:eastAsia="ru-RU"/>
        </w:rPr>
        <w:t xml:space="preserve">, </w:t>
      </w:r>
      <w:proofErr w:type="spellStart"/>
      <w:r w:rsidRPr="00D93C6F">
        <w:rPr>
          <w:rFonts w:ascii="Times New Roman" w:eastAsia="Times New Roman" w:hAnsi="Times New Roman" w:cs="Times New Roman"/>
          <w:b/>
          <w:sz w:val="28"/>
          <w:szCs w:val="24"/>
          <w:lang w:eastAsia="ru-RU"/>
        </w:rPr>
        <w:t>ав-то-мо-би-лист</w:t>
      </w:r>
      <w:proofErr w:type="spellEnd"/>
      <w:r w:rsidRPr="00D93C6F">
        <w:rPr>
          <w:rFonts w:ascii="Times New Roman" w:eastAsia="Times New Roman" w:hAnsi="Times New Roman" w:cs="Times New Roman"/>
          <w:b/>
          <w:sz w:val="28"/>
          <w:szCs w:val="24"/>
          <w:lang w:eastAsia="ru-RU"/>
        </w:rPr>
        <w:t xml:space="preserve"> по слогам).</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D93C6F">
        <w:rPr>
          <w:rFonts w:ascii="Times New Roman" w:eastAsia="Times New Roman" w:hAnsi="Times New Roman" w:cs="Times New Roman"/>
          <w:b/>
          <w:sz w:val="28"/>
          <w:szCs w:val="24"/>
          <w:u w:val="single"/>
          <w:lang w:eastAsia="ru-RU"/>
        </w:rPr>
        <w:t xml:space="preserve">Упражнение 1. </w:t>
      </w:r>
      <w:proofErr w:type="gramStart"/>
      <w:r w:rsidRPr="00215EBE">
        <w:rPr>
          <w:rFonts w:ascii="Times New Roman" w:eastAsia="Times New Roman" w:hAnsi="Times New Roman" w:cs="Times New Roman"/>
          <w:sz w:val="28"/>
          <w:szCs w:val="24"/>
          <w:lang w:eastAsia="ru-RU"/>
        </w:rPr>
        <w:t>«Прошагай слово» На полу лежат «листы клёна» («камушки», «облака», «цветы» и т.п.), вырезанные из цветной бумаги.</w:t>
      </w:r>
      <w:proofErr w:type="gramEnd"/>
      <w:r w:rsidRPr="00215EBE">
        <w:rPr>
          <w:rFonts w:ascii="Times New Roman" w:eastAsia="Times New Roman" w:hAnsi="Times New Roman" w:cs="Times New Roman"/>
          <w:sz w:val="28"/>
          <w:szCs w:val="24"/>
          <w:lang w:eastAsia="ru-RU"/>
        </w:rPr>
        <w:t xml:space="preserve"> При произнесении слов на каждый слог делается шаг. Если слово разделено на слоги неверно, ребёнок возвращается на исходную позицию. </w:t>
      </w:r>
    </w:p>
    <w:p w:rsidR="00215EBE" w:rsidRPr="00215EBE" w:rsidRDefault="00215EBE" w:rsidP="00215EBE">
      <w:pPr>
        <w:numPr>
          <w:ilvl w:val="0"/>
          <w:numId w:val="6"/>
        </w:numPr>
        <w:spacing w:before="100" w:beforeAutospacing="1" w:after="100" w:afterAutospacing="1" w:line="240" w:lineRule="auto"/>
        <w:jc w:val="both"/>
        <w:rPr>
          <w:rFonts w:ascii="Times New Roman" w:eastAsia="Times New Roman" w:hAnsi="Times New Roman" w:cs="Times New Roman"/>
          <w:b/>
          <w:sz w:val="28"/>
          <w:szCs w:val="24"/>
          <w:lang w:eastAsia="ru-RU"/>
        </w:rPr>
      </w:pPr>
      <w:r w:rsidRPr="00D93C6F">
        <w:rPr>
          <w:rFonts w:ascii="Times New Roman" w:eastAsia="Times New Roman" w:hAnsi="Times New Roman" w:cs="Times New Roman"/>
          <w:b/>
          <w:sz w:val="28"/>
          <w:szCs w:val="24"/>
          <w:lang w:eastAsia="ru-RU"/>
        </w:rPr>
        <w:t>Предложите ребёнку отражённо, а затем и самостоятельно назвать слоги, слова различной слоговой структуры (используйте красочный дидактический материал).</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D93C6F">
        <w:rPr>
          <w:rFonts w:ascii="Times New Roman" w:eastAsia="Times New Roman" w:hAnsi="Times New Roman" w:cs="Times New Roman"/>
          <w:b/>
          <w:sz w:val="28"/>
          <w:szCs w:val="24"/>
          <w:lang w:eastAsia="ru-RU"/>
        </w:rPr>
        <w:t>Упражнение 1.</w:t>
      </w:r>
      <w:r w:rsidRPr="00215EBE">
        <w:rPr>
          <w:rFonts w:ascii="Times New Roman" w:eastAsia="Times New Roman" w:hAnsi="Times New Roman" w:cs="Times New Roman"/>
          <w:sz w:val="28"/>
          <w:szCs w:val="24"/>
          <w:lang w:eastAsia="ru-RU"/>
        </w:rPr>
        <w:t xml:space="preserve"> «Поднимись по лесенке» Необходимо, проговаривая слово по слогам, подниматься пальчиками по ступенькам игрушечной (или нарисованной) лесенки. Слова могут быть предложены устно или изображены на картинке. </w:t>
      </w:r>
    </w:p>
    <w:p w:rsidR="00D93C6F" w:rsidRDefault="00215EBE" w:rsidP="00D93C6F">
      <w:pPr>
        <w:spacing w:after="0" w:line="240" w:lineRule="auto"/>
        <w:jc w:val="both"/>
        <w:rPr>
          <w:rFonts w:ascii="Times New Roman" w:eastAsia="Times New Roman" w:hAnsi="Times New Roman" w:cs="Times New Roman"/>
          <w:sz w:val="28"/>
          <w:szCs w:val="24"/>
          <w:lang w:eastAsia="ru-RU"/>
        </w:rPr>
      </w:pPr>
      <w:r w:rsidRPr="00D93C6F">
        <w:rPr>
          <w:rFonts w:ascii="Times New Roman" w:eastAsia="Times New Roman" w:hAnsi="Times New Roman" w:cs="Times New Roman"/>
          <w:b/>
          <w:sz w:val="28"/>
          <w:szCs w:val="24"/>
          <w:u w:val="single"/>
          <w:lang w:eastAsia="ru-RU"/>
        </w:rPr>
        <w:t>Упражнение 2.</w:t>
      </w:r>
      <w:r w:rsidRPr="00215EBE">
        <w:rPr>
          <w:rFonts w:ascii="Times New Roman" w:eastAsia="Times New Roman" w:hAnsi="Times New Roman" w:cs="Times New Roman"/>
          <w:sz w:val="28"/>
          <w:szCs w:val="24"/>
          <w:lang w:eastAsia="ru-RU"/>
        </w:rPr>
        <w:t xml:space="preserve"> </w:t>
      </w:r>
      <w:proofErr w:type="gramStart"/>
      <w:r w:rsidRPr="00215EBE">
        <w:rPr>
          <w:rFonts w:ascii="Times New Roman" w:eastAsia="Times New Roman" w:hAnsi="Times New Roman" w:cs="Times New Roman"/>
          <w:sz w:val="28"/>
          <w:szCs w:val="24"/>
          <w:lang w:eastAsia="ru-RU"/>
        </w:rPr>
        <w:t>«Магазин»  Играющим раздаются «деньги» - карточки с нарисованными точками (одной, двумя, тремя, четырьмя).</w:t>
      </w:r>
      <w:proofErr w:type="gramEnd"/>
      <w:r w:rsidRPr="00215EBE">
        <w:rPr>
          <w:rFonts w:ascii="Times New Roman" w:eastAsia="Times New Roman" w:hAnsi="Times New Roman" w:cs="Times New Roman"/>
          <w:sz w:val="28"/>
          <w:szCs w:val="24"/>
          <w:lang w:eastAsia="ru-RU"/>
        </w:rPr>
        <w:t xml:space="preserve"> У ведущего (взрослого) на столе разложены картинки с изображением товаров или предметы. Ребёнок «покупает» товар так, чтобы в его названии было столько слогов, сколько точек на карточке. </w:t>
      </w:r>
    </w:p>
    <w:p w:rsidR="00215EBE" w:rsidRPr="00215EBE" w:rsidRDefault="00215EBE" w:rsidP="00D93C6F">
      <w:pPr>
        <w:spacing w:after="0"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sz w:val="28"/>
          <w:szCs w:val="24"/>
          <w:lang w:eastAsia="ru-RU"/>
        </w:rPr>
        <w:t xml:space="preserve">Игра продолжается, пока игроки не потратят все «деньги». </w:t>
      </w:r>
      <w:r w:rsidRPr="00215EBE">
        <w:rPr>
          <w:rFonts w:ascii="Times New Roman" w:eastAsia="Times New Roman" w:hAnsi="Times New Roman" w:cs="Times New Roman"/>
          <w:sz w:val="28"/>
          <w:szCs w:val="24"/>
          <w:lang w:eastAsia="ru-RU"/>
        </w:rPr>
        <w:br/>
      </w:r>
      <w:proofErr w:type="gramStart"/>
      <w:r w:rsidRPr="00215EBE">
        <w:rPr>
          <w:rFonts w:ascii="Times New Roman" w:eastAsia="Times New Roman" w:hAnsi="Times New Roman" w:cs="Times New Roman"/>
          <w:sz w:val="28"/>
          <w:szCs w:val="24"/>
          <w:lang w:eastAsia="ru-RU"/>
        </w:rPr>
        <w:t>(Например:</w:t>
      </w:r>
      <w:proofErr w:type="gramEnd"/>
      <w:r w:rsidRPr="00215EBE">
        <w:rPr>
          <w:rFonts w:ascii="Times New Roman" w:eastAsia="Times New Roman" w:hAnsi="Times New Roman" w:cs="Times New Roman"/>
          <w:sz w:val="28"/>
          <w:szCs w:val="24"/>
          <w:lang w:eastAsia="ru-RU"/>
        </w:rPr>
        <w:t xml:space="preserve"> Продукты: масло, сыр, помидоры, молоко… </w:t>
      </w:r>
      <w:r w:rsidRPr="00215EBE">
        <w:rPr>
          <w:rFonts w:ascii="Times New Roman" w:eastAsia="Times New Roman" w:hAnsi="Times New Roman" w:cs="Times New Roman"/>
          <w:sz w:val="28"/>
          <w:szCs w:val="24"/>
          <w:lang w:eastAsia="ru-RU"/>
        </w:rPr>
        <w:br/>
      </w:r>
      <w:r w:rsidRPr="00215EBE">
        <w:rPr>
          <w:rFonts w:ascii="Times New Roman" w:eastAsia="Times New Roman" w:hAnsi="Times New Roman" w:cs="Times New Roman"/>
          <w:sz w:val="28"/>
          <w:szCs w:val="24"/>
          <w:lang w:eastAsia="ru-RU"/>
        </w:rPr>
        <w:lastRenderedPageBreak/>
        <w:t xml:space="preserve">Школьные принадлежности: тетрадь, линейка, клей, учебники… </w:t>
      </w:r>
      <w:r w:rsidRPr="00215EBE">
        <w:rPr>
          <w:rFonts w:ascii="Times New Roman" w:eastAsia="Times New Roman" w:hAnsi="Times New Roman" w:cs="Times New Roman"/>
          <w:sz w:val="28"/>
          <w:szCs w:val="24"/>
          <w:lang w:eastAsia="ru-RU"/>
        </w:rPr>
        <w:br/>
        <w:t>Игрушки: мишка, кубики, мяч, Буратино…</w:t>
      </w:r>
      <w:proofErr w:type="gramStart"/>
      <w:r w:rsidRPr="00215EBE">
        <w:rPr>
          <w:rFonts w:ascii="Times New Roman" w:eastAsia="Times New Roman" w:hAnsi="Times New Roman" w:cs="Times New Roman"/>
          <w:sz w:val="28"/>
          <w:szCs w:val="24"/>
          <w:lang w:eastAsia="ru-RU"/>
        </w:rPr>
        <w:t xml:space="preserve"> )</w:t>
      </w:r>
      <w:proofErr w:type="gramEnd"/>
    </w:p>
    <w:p w:rsidR="00215EBE" w:rsidRPr="00215EBE" w:rsidRDefault="00D93C6F" w:rsidP="00D93C6F">
      <w:pPr>
        <w:spacing w:before="100" w:beforeAutospacing="1" w:after="100" w:afterAutospacing="1" w:line="240" w:lineRule="auto"/>
        <w:ind w:left="720"/>
        <w:jc w:val="both"/>
        <w:rPr>
          <w:rFonts w:ascii="Times New Roman" w:eastAsia="Times New Roman" w:hAnsi="Times New Roman" w:cs="Times New Roman"/>
          <w:b/>
          <w:sz w:val="28"/>
          <w:szCs w:val="24"/>
          <w:lang w:eastAsia="ru-RU"/>
        </w:rPr>
      </w:pPr>
      <w:r w:rsidRPr="00D93C6F">
        <w:rPr>
          <w:rFonts w:ascii="Times New Roman" w:eastAsia="Times New Roman" w:hAnsi="Times New Roman" w:cs="Times New Roman"/>
          <w:b/>
          <w:sz w:val="28"/>
          <w:szCs w:val="24"/>
          <w:lang w:eastAsia="ru-RU"/>
        </w:rPr>
        <w:t xml:space="preserve">6. </w:t>
      </w:r>
      <w:r w:rsidR="00215EBE" w:rsidRPr="00D93C6F">
        <w:rPr>
          <w:rFonts w:ascii="Times New Roman" w:eastAsia="Times New Roman" w:hAnsi="Times New Roman" w:cs="Times New Roman"/>
          <w:b/>
          <w:sz w:val="28"/>
          <w:szCs w:val="24"/>
          <w:lang w:eastAsia="ru-RU"/>
        </w:rPr>
        <w:t>Расширяйте словарный запас ребёнка</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1.</w:t>
      </w:r>
      <w:r w:rsidRPr="00215EBE">
        <w:rPr>
          <w:rFonts w:ascii="Times New Roman" w:eastAsia="Times New Roman" w:hAnsi="Times New Roman" w:cs="Times New Roman"/>
          <w:sz w:val="28"/>
          <w:szCs w:val="24"/>
          <w:lang w:eastAsia="ru-RU"/>
        </w:rPr>
        <w:t> Обогащайте словарь ребёнка по лексическим темам: «Овощи», «Одежда», «Транспорт», «Профессии» и др.</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2.</w:t>
      </w:r>
      <w:r w:rsidRPr="00215EBE">
        <w:rPr>
          <w:rFonts w:ascii="Times New Roman" w:eastAsia="Times New Roman" w:hAnsi="Times New Roman" w:cs="Times New Roman"/>
          <w:sz w:val="28"/>
          <w:szCs w:val="24"/>
          <w:lang w:eastAsia="ru-RU"/>
        </w:rPr>
        <w:t> Поиграйте с ребёнком в игру «Скажи наоборот». Взрослый называет слово (например: злой), а ребёнок подбирает слово противоположное по значению (добрый).</w:t>
      </w:r>
    </w:p>
    <w:p w:rsidR="00215EBE" w:rsidRPr="00215EBE" w:rsidRDefault="00215EBE" w:rsidP="00215EB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15EBE">
        <w:rPr>
          <w:rFonts w:ascii="Times New Roman" w:eastAsia="Times New Roman" w:hAnsi="Times New Roman" w:cs="Times New Roman"/>
          <w:b/>
          <w:sz w:val="28"/>
          <w:szCs w:val="24"/>
          <w:u w:val="single"/>
          <w:lang w:eastAsia="ru-RU"/>
        </w:rPr>
        <w:t>Упражнение 3.</w:t>
      </w:r>
      <w:r w:rsidRPr="00215EBE">
        <w:rPr>
          <w:rFonts w:ascii="Times New Roman" w:eastAsia="Times New Roman" w:hAnsi="Times New Roman" w:cs="Times New Roman"/>
          <w:sz w:val="28"/>
          <w:szCs w:val="24"/>
          <w:lang w:eastAsia="ru-RU"/>
        </w:rPr>
        <w:t> Объясняйте ребёнку значение новых, непонятных для него слов и выражений. Отождествляйте незнакомые понятия с какими-либо уже знакомыми ребёнку словами или явлениями.</w:t>
      </w:r>
    </w:p>
    <w:p w:rsidR="002C43BA" w:rsidRDefault="002C43BA" w:rsidP="00215EBE">
      <w:pPr>
        <w:jc w:val="both"/>
        <w:rPr>
          <w:b/>
          <w:sz w:val="24"/>
        </w:rPr>
      </w:pPr>
    </w:p>
    <w:p w:rsidR="00D93C6F" w:rsidRDefault="00D93C6F" w:rsidP="00215EBE">
      <w:pPr>
        <w:jc w:val="both"/>
        <w:rPr>
          <w:b/>
          <w:sz w:val="24"/>
        </w:rPr>
      </w:pPr>
    </w:p>
    <w:p w:rsidR="00D93C6F" w:rsidRPr="00D93C6F" w:rsidRDefault="00D93C6F" w:rsidP="00D93C6F">
      <w:pPr>
        <w:jc w:val="center"/>
        <w:rPr>
          <w:rFonts w:ascii="Times New Roman" w:hAnsi="Times New Roman" w:cs="Times New Roman"/>
          <w:b/>
          <w:i/>
          <w:sz w:val="28"/>
        </w:rPr>
      </w:pPr>
      <w:r w:rsidRPr="00D93C6F">
        <w:rPr>
          <w:rFonts w:ascii="Times New Roman" w:hAnsi="Times New Roman" w:cs="Times New Roman"/>
          <w:b/>
          <w:i/>
          <w:sz w:val="28"/>
        </w:rPr>
        <w:t>Желаем успехов!</w:t>
      </w:r>
    </w:p>
    <w:p w:rsidR="00D93C6F" w:rsidRPr="00D93C6F" w:rsidRDefault="00D93C6F" w:rsidP="00D93C6F">
      <w:pPr>
        <w:jc w:val="center"/>
        <w:rPr>
          <w:rFonts w:ascii="Times New Roman" w:hAnsi="Times New Roman" w:cs="Times New Roman"/>
          <w:b/>
          <w:i/>
          <w:sz w:val="28"/>
        </w:rPr>
      </w:pPr>
      <w:r w:rsidRPr="00D93C6F">
        <w:rPr>
          <w:rFonts w:ascii="Times New Roman" w:hAnsi="Times New Roman" w:cs="Times New Roman"/>
          <w:b/>
          <w:i/>
          <w:sz w:val="28"/>
        </w:rPr>
        <w:t>Учитель-логопед: Кузнецова Евгения Николаевна</w:t>
      </w:r>
    </w:p>
    <w:sectPr w:rsidR="00D93C6F" w:rsidRPr="00D93C6F" w:rsidSect="00D93C6F">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27" w:rsidRDefault="009F5827" w:rsidP="00D93C6F">
      <w:pPr>
        <w:spacing w:after="0" w:line="240" w:lineRule="auto"/>
      </w:pPr>
      <w:r>
        <w:separator/>
      </w:r>
    </w:p>
  </w:endnote>
  <w:endnote w:type="continuationSeparator" w:id="0">
    <w:p w:rsidR="009F5827" w:rsidRDefault="009F5827" w:rsidP="00D93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27" w:rsidRDefault="009F5827" w:rsidP="00D93C6F">
      <w:pPr>
        <w:spacing w:after="0" w:line="240" w:lineRule="auto"/>
      </w:pPr>
      <w:r>
        <w:separator/>
      </w:r>
    </w:p>
  </w:footnote>
  <w:footnote w:type="continuationSeparator" w:id="0">
    <w:p w:rsidR="009F5827" w:rsidRDefault="009F5827" w:rsidP="00D93C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CE2"/>
    <w:multiLevelType w:val="multilevel"/>
    <w:tmpl w:val="5C14F0F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78B1E96"/>
    <w:multiLevelType w:val="multilevel"/>
    <w:tmpl w:val="0B90D2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D1612"/>
    <w:multiLevelType w:val="multilevel"/>
    <w:tmpl w:val="AE9AF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53F8C"/>
    <w:multiLevelType w:val="multilevel"/>
    <w:tmpl w:val="FF20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C3693"/>
    <w:multiLevelType w:val="multilevel"/>
    <w:tmpl w:val="B67C3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6D5171"/>
    <w:multiLevelType w:val="multilevel"/>
    <w:tmpl w:val="208869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9C3D7E"/>
    <w:multiLevelType w:val="multilevel"/>
    <w:tmpl w:val="A008D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215EBE"/>
    <w:rsid w:val="00215EBE"/>
    <w:rsid w:val="002C43BA"/>
    <w:rsid w:val="006646E4"/>
    <w:rsid w:val="009F5827"/>
    <w:rsid w:val="00D93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EBE"/>
    <w:rPr>
      <w:b/>
      <w:bCs/>
    </w:rPr>
  </w:style>
  <w:style w:type="character" w:styleId="a5">
    <w:name w:val="Emphasis"/>
    <w:basedOn w:val="a0"/>
    <w:uiPriority w:val="20"/>
    <w:qFormat/>
    <w:rsid w:val="00215EBE"/>
    <w:rPr>
      <w:i/>
      <w:iCs/>
    </w:rPr>
  </w:style>
  <w:style w:type="paragraph" w:customStyle="1" w:styleId="c8">
    <w:name w:val="c8"/>
    <w:basedOn w:val="a"/>
    <w:rsid w:val="00215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5EBE"/>
  </w:style>
  <w:style w:type="paragraph" w:customStyle="1" w:styleId="c16">
    <w:name w:val="c16"/>
    <w:basedOn w:val="a"/>
    <w:rsid w:val="00215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5EBE"/>
  </w:style>
  <w:style w:type="character" w:customStyle="1" w:styleId="c3">
    <w:name w:val="c3"/>
    <w:basedOn w:val="a0"/>
    <w:rsid w:val="00215EBE"/>
  </w:style>
  <w:style w:type="character" w:customStyle="1" w:styleId="c11">
    <w:name w:val="c11"/>
    <w:basedOn w:val="a0"/>
    <w:rsid w:val="00215EBE"/>
  </w:style>
  <w:style w:type="paragraph" w:customStyle="1" w:styleId="c5">
    <w:name w:val="c5"/>
    <w:basedOn w:val="a"/>
    <w:rsid w:val="00215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15EBE"/>
  </w:style>
  <w:style w:type="character" w:customStyle="1" w:styleId="c17">
    <w:name w:val="c17"/>
    <w:basedOn w:val="a0"/>
    <w:rsid w:val="00215EBE"/>
  </w:style>
  <w:style w:type="paragraph" w:customStyle="1" w:styleId="c15">
    <w:name w:val="c15"/>
    <w:basedOn w:val="a"/>
    <w:rsid w:val="00215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15EBE"/>
  </w:style>
  <w:style w:type="character" w:customStyle="1" w:styleId="c10">
    <w:name w:val="c10"/>
    <w:basedOn w:val="a0"/>
    <w:rsid w:val="00215EBE"/>
  </w:style>
  <w:style w:type="paragraph" w:styleId="a6">
    <w:name w:val="header"/>
    <w:basedOn w:val="a"/>
    <w:link w:val="a7"/>
    <w:uiPriority w:val="99"/>
    <w:semiHidden/>
    <w:unhideWhenUsed/>
    <w:rsid w:val="00D93C6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93C6F"/>
  </w:style>
  <w:style w:type="paragraph" w:styleId="a8">
    <w:name w:val="footer"/>
    <w:basedOn w:val="a"/>
    <w:link w:val="a9"/>
    <w:uiPriority w:val="99"/>
    <w:semiHidden/>
    <w:unhideWhenUsed/>
    <w:rsid w:val="00D93C6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93C6F"/>
  </w:style>
</w:styles>
</file>

<file path=word/webSettings.xml><?xml version="1.0" encoding="utf-8"?>
<w:webSettings xmlns:r="http://schemas.openxmlformats.org/officeDocument/2006/relationships" xmlns:w="http://schemas.openxmlformats.org/wordprocessingml/2006/main">
  <w:divs>
    <w:div w:id="1585843338">
      <w:bodyDiv w:val="1"/>
      <w:marLeft w:val="0"/>
      <w:marRight w:val="0"/>
      <w:marTop w:val="0"/>
      <w:marBottom w:val="0"/>
      <w:divBdr>
        <w:top w:val="none" w:sz="0" w:space="0" w:color="auto"/>
        <w:left w:val="none" w:sz="0" w:space="0" w:color="auto"/>
        <w:bottom w:val="none" w:sz="0" w:space="0" w:color="auto"/>
        <w:right w:val="none" w:sz="0" w:space="0" w:color="auto"/>
      </w:divBdr>
    </w:div>
    <w:div w:id="1739091154">
      <w:bodyDiv w:val="1"/>
      <w:marLeft w:val="0"/>
      <w:marRight w:val="0"/>
      <w:marTop w:val="0"/>
      <w:marBottom w:val="0"/>
      <w:divBdr>
        <w:top w:val="none" w:sz="0" w:space="0" w:color="auto"/>
        <w:left w:val="none" w:sz="0" w:space="0" w:color="auto"/>
        <w:bottom w:val="none" w:sz="0" w:space="0" w:color="auto"/>
        <w:right w:val="none" w:sz="0" w:space="0" w:color="auto"/>
      </w:divBdr>
    </w:div>
    <w:div w:id="17620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2020-07-21T06:58:00Z</cp:lastPrinted>
  <dcterms:created xsi:type="dcterms:W3CDTF">2020-07-21T06:40:00Z</dcterms:created>
  <dcterms:modified xsi:type="dcterms:W3CDTF">2020-07-21T07:06:00Z</dcterms:modified>
</cp:coreProperties>
</file>